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1032A6">
      <w:pPr>
        <w:pStyle w:val="2"/>
        <w:keepNext w:val="0"/>
        <w:keepLines w:val="0"/>
        <w:widowControl/>
        <w:suppressLineNumbers w:val="0"/>
        <w:spacing w:line="360" w:lineRule="auto"/>
        <w:rPr>
          <w:rFonts w:hint="default" w:ascii="Arial" w:hAnsi="Arial" w:cs="Arial"/>
          <w:sz w:val="36"/>
          <w:szCs w:val="36"/>
        </w:rPr>
      </w:pPr>
      <w:r>
        <w:rPr>
          <w:rFonts w:hint="default" w:ascii="Arial" w:hAnsi="Arial" w:cs="Arial"/>
          <w:sz w:val="36"/>
          <w:szCs w:val="36"/>
        </w:rPr>
        <w:t>El Secreto de las Marcas Exitosas: Procesos de Calidad para Redes Sociales Simplificados</w:t>
      </w:r>
    </w:p>
    <w:p w14:paraId="0955D44B">
      <w:pPr>
        <w:pStyle w:val="7"/>
        <w:keepNext w:val="0"/>
        <w:keepLines w:val="0"/>
        <w:widowControl/>
        <w:suppressLineNumbers w:val="0"/>
        <w:spacing w:line="360" w:lineRule="auto"/>
        <w:jc w:val="both"/>
        <w:rPr>
          <w:rFonts w:hint="default" w:ascii="Arial" w:hAnsi="Arial" w:cs="Arial"/>
          <w:sz w:val="24"/>
          <w:szCs w:val="24"/>
        </w:rPr>
      </w:pPr>
      <w:r>
        <w:rPr>
          <w:rFonts w:hint="default" w:ascii="Arial" w:hAnsi="Arial" w:cs="Arial"/>
          <w:sz w:val="24"/>
          <w:szCs w:val="24"/>
        </w:rPr>
        <w:t xml:space="preserve">En el vertiginoso mundo del marketing digital, donde los cambios son constantes y las expectativas de los consumidores siempre están en evolución, mantener una marca exitosa en redes sociales es más desafiante que nunca. Sin embargo, al integrar los principios de la </w:t>
      </w:r>
      <w:r>
        <w:rPr>
          <w:rStyle w:val="6"/>
          <w:rFonts w:hint="default" w:ascii="Arial" w:hAnsi="Arial" w:cs="Arial"/>
          <w:sz w:val="24"/>
          <w:szCs w:val="24"/>
        </w:rPr>
        <w:t>ISO 9001:2015</w:t>
      </w:r>
      <w:r>
        <w:rPr>
          <w:rFonts w:hint="default" w:ascii="Arial" w:hAnsi="Arial" w:cs="Arial"/>
          <w:sz w:val="24"/>
          <w:szCs w:val="24"/>
        </w:rPr>
        <w:t xml:space="preserve"> con estrategias de marketing digital, es posible diseñar procesos simplificados que aseguren consistencia, calidad y resultados medibles. A continuación, te comparto algunas claves para optimizar tus procesos en redes sociales, garantizando que tu marca se adapte a los cambios sin perder el foco ni la calidad.</w:t>
      </w:r>
    </w:p>
    <w:p w14:paraId="7709C5DD">
      <w:pPr>
        <w:pStyle w:val="3"/>
        <w:keepNext w:val="0"/>
        <w:keepLines w:val="0"/>
        <w:widowControl/>
        <w:suppressLineNumbers w:val="0"/>
        <w:spacing w:line="360" w:lineRule="auto"/>
        <w:rPr>
          <w:rFonts w:hint="default" w:ascii="Arial" w:hAnsi="Arial" w:cs="Arial"/>
          <w:sz w:val="24"/>
          <w:szCs w:val="24"/>
        </w:rPr>
      </w:pPr>
      <w:r>
        <w:rPr>
          <w:rFonts w:hint="default" w:ascii="Arial" w:hAnsi="Arial" w:cs="Arial"/>
          <w:sz w:val="24"/>
          <w:szCs w:val="24"/>
        </w:rPr>
        <w:t>1. Los Pilares del Éxito en Redes Sociales: Organización, Consistencia y Análisis</w:t>
      </w:r>
    </w:p>
    <w:p w14:paraId="6AD8A3B6">
      <w:pPr>
        <w:pStyle w:val="7"/>
        <w:keepNext w:val="0"/>
        <w:keepLines w:val="0"/>
        <w:widowControl/>
        <w:suppressLineNumbers w:val="0"/>
        <w:spacing w:line="360" w:lineRule="auto"/>
        <w:jc w:val="both"/>
        <w:rPr>
          <w:rFonts w:hint="default" w:ascii="Arial" w:hAnsi="Arial" w:cs="Arial"/>
          <w:sz w:val="24"/>
          <w:szCs w:val="24"/>
        </w:rPr>
      </w:pPr>
      <w:r>
        <w:rPr>
          <w:rStyle w:val="6"/>
          <w:rFonts w:hint="default" w:ascii="Arial" w:hAnsi="Arial" w:cs="Arial"/>
          <w:sz w:val="24"/>
          <w:szCs w:val="24"/>
        </w:rPr>
        <w:t>Organización</w:t>
      </w:r>
      <w:r>
        <w:rPr>
          <w:rFonts w:hint="default" w:ascii="Arial" w:hAnsi="Arial" w:cs="Arial"/>
          <w:sz w:val="24"/>
          <w:szCs w:val="24"/>
        </w:rPr>
        <w:t>: Un proceso bien organizado es esencial para mantener una presencia coherente en las redes sociales. La organización no solo implica tener un calendario de publicaciones, sino también contar con un flujo de trabajo que permita crear, aprobar y publicar contenido de manera eficiente.</w:t>
      </w:r>
    </w:p>
    <w:p w14:paraId="59341163">
      <w:pPr>
        <w:pStyle w:val="7"/>
        <w:keepNext w:val="0"/>
        <w:keepLines w:val="0"/>
        <w:widowControl/>
        <w:suppressLineNumbers w:val="0"/>
        <w:spacing w:line="360" w:lineRule="auto"/>
        <w:jc w:val="both"/>
        <w:rPr>
          <w:rFonts w:hint="default" w:ascii="Arial" w:hAnsi="Arial" w:cs="Arial"/>
          <w:sz w:val="24"/>
          <w:szCs w:val="24"/>
        </w:rPr>
      </w:pPr>
      <w:r>
        <w:rPr>
          <w:rStyle w:val="6"/>
          <w:rFonts w:hint="default" w:ascii="Arial" w:hAnsi="Arial" w:cs="Arial"/>
          <w:sz w:val="24"/>
          <w:szCs w:val="24"/>
        </w:rPr>
        <w:t>Consistencia</w:t>
      </w:r>
      <w:r>
        <w:rPr>
          <w:rFonts w:hint="default" w:ascii="Arial" w:hAnsi="Arial" w:cs="Arial"/>
          <w:sz w:val="24"/>
          <w:szCs w:val="24"/>
        </w:rPr>
        <w:t>: La consistencia en el tono, la imagen y la frecuencia de tus publicaciones es clave para que tu audiencia reconozca y confíe en tu marca. Asegúrate de que todos los elementos visuales y escritos sean coherentes con la personalidad de tu marca y sus valores. No se trata de publicar por publicar, sino de hacerlo de forma que cada pieza de contenido refuerce la identidad de tu marca.</w:t>
      </w:r>
    </w:p>
    <w:p w14:paraId="6EA53B66">
      <w:pPr>
        <w:pStyle w:val="7"/>
        <w:keepNext w:val="0"/>
        <w:keepLines w:val="0"/>
        <w:widowControl/>
        <w:suppressLineNumbers w:val="0"/>
        <w:spacing w:line="360" w:lineRule="auto"/>
        <w:jc w:val="both"/>
        <w:rPr>
          <w:rFonts w:hint="default" w:ascii="Arial" w:hAnsi="Arial" w:cs="Arial"/>
          <w:sz w:val="24"/>
          <w:szCs w:val="24"/>
        </w:rPr>
      </w:pPr>
      <w:r>
        <w:rPr>
          <w:rStyle w:val="6"/>
          <w:rFonts w:hint="default" w:ascii="Arial" w:hAnsi="Arial" w:cs="Arial"/>
          <w:sz w:val="24"/>
          <w:szCs w:val="24"/>
        </w:rPr>
        <w:t>Análisis</w:t>
      </w:r>
      <w:r>
        <w:rPr>
          <w:rFonts w:hint="default" w:ascii="Arial" w:hAnsi="Arial" w:cs="Arial"/>
          <w:sz w:val="24"/>
          <w:szCs w:val="24"/>
        </w:rPr>
        <w:t>: Los datos son tu aliado. Usar herramientas de análisis te permite conocer el comportamiento de tu audiencia, identificar qué tipos de publicaciones generan mayor interacción y ajustar tu estrategia en tiempo real. Este enfoque basado en datos te ayuda a mantener el rumbo y mejorar continuamente tu presencia en redes sociales.</w:t>
      </w:r>
    </w:p>
    <w:p w14:paraId="20A95CB5">
      <w:pPr>
        <w:pStyle w:val="3"/>
        <w:keepNext w:val="0"/>
        <w:keepLines w:val="0"/>
        <w:widowControl/>
        <w:suppressLineNumbers w:val="0"/>
        <w:spacing w:line="360" w:lineRule="auto"/>
        <w:rPr>
          <w:rFonts w:hint="default" w:ascii="Arial" w:hAnsi="Arial" w:cs="Arial"/>
          <w:sz w:val="24"/>
          <w:szCs w:val="24"/>
        </w:rPr>
      </w:pPr>
      <w:r>
        <w:rPr>
          <w:rFonts w:hint="default" w:ascii="Arial" w:hAnsi="Arial" w:cs="Arial"/>
          <w:sz w:val="24"/>
          <w:szCs w:val="24"/>
        </w:rPr>
        <w:t>2. Cómo Diseñar Procesos Simples y Claros que Ahorren Tiempo y Generen Resultados</w:t>
      </w:r>
    </w:p>
    <w:p w14:paraId="6635BD82">
      <w:pPr>
        <w:pStyle w:val="7"/>
        <w:keepNext w:val="0"/>
        <w:keepLines w:val="0"/>
        <w:widowControl/>
        <w:suppressLineNumbers w:val="0"/>
        <w:spacing w:line="360" w:lineRule="auto"/>
        <w:jc w:val="both"/>
        <w:rPr>
          <w:rFonts w:hint="default" w:ascii="Arial" w:hAnsi="Arial" w:cs="Arial"/>
          <w:sz w:val="24"/>
          <w:szCs w:val="24"/>
        </w:rPr>
      </w:pPr>
      <w:r>
        <w:rPr>
          <w:rFonts w:hint="default" w:ascii="Arial" w:hAnsi="Arial" w:cs="Arial"/>
          <w:sz w:val="24"/>
          <w:szCs w:val="24"/>
        </w:rPr>
        <w:t>Uno de los mayores desafíos en la gestión de redes sociales es la cantidad de tiempo y esfuerzo que requiere la creación de contenido, la programación de publicaciones y el análisis de resultados. Sin embargo, al simplificar y estructurar estos procesos, puedes generar resultados sin perder la calidad.</w:t>
      </w:r>
    </w:p>
    <w:p w14:paraId="2C8DA901">
      <w:pPr>
        <w:pStyle w:val="7"/>
        <w:keepNext w:val="0"/>
        <w:keepLines w:val="0"/>
        <w:widowControl/>
        <w:suppressLineNumbers w:val="0"/>
        <w:spacing w:line="360" w:lineRule="auto"/>
        <w:jc w:val="both"/>
        <w:rPr>
          <w:rFonts w:hint="default" w:ascii="Arial" w:hAnsi="Arial" w:cs="Arial"/>
          <w:sz w:val="24"/>
          <w:szCs w:val="24"/>
        </w:rPr>
      </w:pPr>
      <w:r>
        <w:rPr>
          <w:rStyle w:val="6"/>
          <w:rFonts w:hint="default" w:ascii="Arial" w:hAnsi="Arial" w:cs="Arial"/>
          <w:sz w:val="24"/>
          <w:szCs w:val="24"/>
        </w:rPr>
        <w:t>Estandarización</w:t>
      </w:r>
      <w:r>
        <w:rPr>
          <w:rFonts w:hint="default" w:ascii="Arial" w:hAnsi="Arial" w:cs="Arial"/>
          <w:sz w:val="24"/>
          <w:szCs w:val="24"/>
        </w:rPr>
        <w:t>: Utiliza plantillas para tus publicaciones, stories, y otras formas de contenido recurrente. De este modo, puedes reducir el tiempo dedicado a crear nuevas piezas desde cero, manteniendo una coherencia visual que refleje la identidad de tu marca.</w:t>
      </w:r>
    </w:p>
    <w:p w14:paraId="0534457D">
      <w:pPr>
        <w:pStyle w:val="7"/>
        <w:keepNext w:val="0"/>
        <w:keepLines w:val="0"/>
        <w:widowControl/>
        <w:suppressLineNumbers w:val="0"/>
        <w:spacing w:line="360" w:lineRule="auto"/>
        <w:jc w:val="both"/>
        <w:rPr>
          <w:rFonts w:hint="default" w:ascii="Arial" w:hAnsi="Arial" w:cs="Arial"/>
          <w:sz w:val="24"/>
          <w:szCs w:val="24"/>
        </w:rPr>
      </w:pPr>
      <w:r>
        <w:rPr>
          <w:rStyle w:val="6"/>
          <w:rFonts w:hint="default" w:ascii="Arial" w:hAnsi="Arial" w:cs="Arial"/>
          <w:sz w:val="24"/>
          <w:szCs w:val="24"/>
        </w:rPr>
        <w:t>Automatización</w:t>
      </w:r>
      <w:r>
        <w:rPr>
          <w:rFonts w:hint="default" w:ascii="Arial" w:hAnsi="Arial" w:cs="Arial"/>
          <w:sz w:val="24"/>
          <w:szCs w:val="24"/>
        </w:rPr>
        <w:t>: Implementa herramientas que te permitan automatizar las publicaciones y la recopilación de datos de análisis. Programar tus posts con antelación te permitirá tener más tiempo para la creatividad y la planificación estratégica, mientras que las herramientas de análisis automáticas te proporcionarán insights sin necesidad de procesarlos manualmente.</w:t>
      </w:r>
    </w:p>
    <w:p w14:paraId="1D3074F7">
      <w:pPr>
        <w:pStyle w:val="7"/>
        <w:keepNext w:val="0"/>
        <w:keepLines w:val="0"/>
        <w:widowControl/>
        <w:suppressLineNumbers w:val="0"/>
        <w:spacing w:line="360" w:lineRule="auto"/>
        <w:jc w:val="both"/>
        <w:rPr>
          <w:rFonts w:hint="default" w:ascii="Arial" w:hAnsi="Arial" w:cs="Arial"/>
          <w:sz w:val="24"/>
          <w:szCs w:val="24"/>
        </w:rPr>
      </w:pPr>
      <w:r>
        <w:rPr>
          <w:rStyle w:val="6"/>
          <w:rFonts w:hint="default" w:ascii="Arial" w:hAnsi="Arial" w:cs="Arial"/>
          <w:sz w:val="24"/>
          <w:szCs w:val="24"/>
        </w:rPr>
        <w:t>Delegación</w:t>
      </w:r>
      <w:r>
        <w:rPr>
          <w:rFonts w:hint="default" w:ascii="Arial" w:hAnsi="Arial" w:cs="Arial"/>
          <w:sz w:val="24"/>
          <w:szCs w:val="24"/>
        </w:rPr>
        <w:t>: Si tu equipo lo permite, delega tareas específicas para que cada miembro se concentre en áreas clave, como la creación de contenido, la atención al cliente, o el análisis de métricas. Un proceso de gestión eficiente aprovecha el talento de todos los involucrados, evitando que se acumulen tareas innecesarias.</w:t>
      </w:r>
    </w:p>
    <w:p w14:paraId="43367962">
      <w:pPr>
        <w:pStyle w:val="3"/>
        <w:keepNext w:val="0"/>
        <w:keepLines w:val="0"/>
        <w:widowControl/>
        <w:suppressLineNumbers w:val="0"/>
        <w:spacing w:line="360" w:lineRule="auto"/>
        <w:rPr>
          <w:rFonts w:hint="default" w:ascii="Arial" w:hAnsi="Arial" w:cs="Arial"/>
          <w:sz w:val="24"/>
          <w:szCs w:val="24"/>
        </w:rPr>
      </w:pPr>
      <w:r>
        <w:rPr>
          <w:rFonts w:hint="default" w:ascii="Arial" w:hAnsi="Arial" w:cs="Arial"/>
          <w:sz w:val="24"/>
          <w:szCs w:val="24"/>
        </w:rPr>
        <w:t>3. Métodos Prácticos para Identificar y Eliminar Cuellos de Botella en tu Gestión de Redes Sociales</w:t>
      </w:r>
    </w:p>
    <w:p w14:paraId="211E9AA0">
      <w:pPr>
        <w:pStyle w:val="7"/>
        <w:keepNext w:val="0"/>
        <w:keepLines w:val="0"/>
        <w:widowControl/>
        <w:suppressLineNumbers w:val="0"/>
        <w:spacing w:line="360" w:lineRule="auto"/>
        <w:jc w:val="both"/>
        <w:rPr>
          <w:rFonts w:hint="default" w:ascii="Arial" w:hAnsi="Arial" w:cs="Arial"/>
          <w:sz w:val="24"/>
          <w:szCs w:val="24"/>
        </w:rPr>
      </w:pPr>
      <w:r>
        <w:rPr>
          <w:rFonts w:hint="default" w:ascii="Arial" w:hAnsi="Arial" w:cs="Arial"/>
          <w:sz w:val="24"/>
          <w:szCs w:val="24"/>
        </w:rPr>
        <w:t>Los cuellos de botella son áreas de tu proceso que ralentizan tu productividad o afectan la calidad de tu trabajo. Identificarlos y solucionarlos te permitirá optimizar el tiempo y mejorar los resultados de tus redes sociales.</w:t>
      </w:r>
    </w:p>
    <w:p w14:paraId="28E3816E">
      <w:pPr>
        <w:pStyle w:val="7"/>
        <w:keepNext w:val="0"/>
        <w:keepLines w:val="0"/>
        <w:widowControl/>
        <w:suppressLineNumbers w:val="0"/>
        <w:spacing w:line="360" w:lineRule="auto"/>
        <w:jc w:val="both"/>
        <w:rPr>
          <w:rFonts w:hint="default" w:ascii="Arial" w:hAnsi="Arial" w:cs="Arial"/>
          <w:sz w:val="24"/>
          <w:szCs w:val="24"/>
        </w:rPr>
      </w:pPr>
      <w:r>
        <w:rPr>
          <w:rStyle w:val="6"/>
          <w:rFonts w:hint="default" w:ascii="Arial" w:hAnsi="Arial" w:cs="Arial"/>
          <w:sz w:val="24"/>
          <w:szCs w:val="24"/>
        </w:rPr>
        <w:t>Identifica áreas críticas</w:t>
      </w:r>
      <w:r>
        <w:rPr>
          <w:rFonts w:hint="default" w:ascii="Arial" w:hAnsi="Arial" w:cs="Arial"/>
          <w:sz w:val="24"/>
          <w:szCs w:val="24"/>
        </w:rPr>
        <w:t>: Analiza qué tareas suelen retrasarse o donde se presentan más errores. Puede ser que el proceso de aprobación de contenido esté tomando más tiempo del necesario o que la respuesta a los comentarios de los usuarios no sea tan rápida como debería. Identificar estas áreas críticas te permitirá mejorar la eficiencia del proceso.</w:t>
      </w:r>
    </w:p>
    <w:p w14:paraId="0DA062F5">
      <w:pPr>
        <w:pStyle w:val="7"/>
        <w:keepNext w:val="0"/>
        <w:keepLines w:val="0"/>
        <w:widowControl/>
        <w:suppressLineNumbers w:val="0"/>
        <w:spacing w:line="360" w:lineRule="auto"/>
        <w:jc w:val="both"/>
        <w:rPr>
          <w:rFonts w:hint="default" w:ascii="Arial" w:hAnsi="Arial" w:cs="Arial"/>
          <w:sz w:val="24"/>
          <w:szCs w:val="24"/>
        </w:rPr>
      </w:pPr>
      <w:r>
        <w:rPr>
          <w:rStyle w:val="6"/>
          <w:rFonts w:hint="default" w:ascii="Arial" w:hAnsi="Arial" w:cs="Arial"/>
          <w:sz w:val="24"/>
          <w:szCs w:val="24"/>
        </w:rPr>
        <w:t>Optimiza el flujo de trabajo</w:t>
      </w:r>
      <w:r>
        <w:rPr>
          <w:rFonts w:hint="default" w:ascii="Arial" w:hAnsi="Arial" w:cs="Arial"/>
          <w:sz w:val="24"/>
          <w:szCs w:val="24"/>
        </w:rPr>
        <w:t>: Revisa cómo se mueve la información dentro de tu equipo. Un flujo de trabajo claro y estructurado facilita que todos comprendan sus responsabilidades, los tiempos de entrega y los plazos. Usa herramientas de gestión de proyectos como Trello, Asana o Monday.com para hacer un seguimiento más visual y organizado de las tareas.</w:t>
      </w:r>
    </w:p>
    <w:p w14:paraId="7410F294">
      <w:pPr>
        <w:pStyle w:val="7"/>
        <w:keepNext w:val="0"/>
        <w:keepLines w:val="0"/>
        <w:widowControl/>
        <w:suppressLineNumbers w:val="0"/>
        <w:spacing w:line="360" w:lineRule="auto"/>
        <w:jc w:val="both"/>
        <w:rPr>
          <w:rFonts w:hint="default" w:ascii="Arial" w:hAnsi="Arial" w:cs="Arial"/>
          <w:sz w:val="24"/>
          <w:szCs w:val="24"/>
        </w:rPr>
      </w:pPr>
      <w:r>
        <w:rPr>
          <w:rStyle w:val="6"/>
          <w:rFonts w:hint="default" w:ascii="Arial" w:hAnsi="Arial" w:cs="Arial"/>
          <w:sz w:val="24"/>
          <w:szCs w:val="24"/>
        </w:rPr>
        <w:t>Aprovecha la tecnología</w:t>
      </w:r>
      <w:r>
        <w:rPr>
          <w:rFonts w:hint="default" w:ascii="Arial" w:hAnsi="Arial" w:cs="Arial"/>
          <w:sz w:val="24"/>
          <w:szCs w:val="24"/>
        </w:rPr>
        <w:t>: Usa herramientas como la programación de publicaciones (por ejemplo, Buffer, Hootsuite) para liberar tiempo que de otra manera se emplearía en tareas repetitivas. Además, incorpora chatbots para responder preguntas frecuentes en tus redes sociales y automatiza las interacciones que no necesiten un toque personal.</w:t>
      </w:r>
    </w:p>
    <w:p w14:paraId="61997F66">
      <w:pPr>
        <w:pStyle w:val="3"/>
        <w:keepNext w:val="0"/>
        <w:keepLines w:val="0"/>
        <w:widowControl/>
        <w:suppressLineNumbers w:val="0"/>
        <w:spacing w:line="360" w:lineRule="auto"/>
        <w:rPr>
          <w:rFonts w:hint="default" w:ascii="Arial" w:hAnsi="Arial" w:cs="Arial"/>
          <w:sz w:val="24"/>
          <w:szCs w:val="24"/>
        </w:rPr>
      </w:pPr>
      <w:r>
        <w:rPr>
          <w:rFonts w:hint="default" w:ascii="Arial" w:hAnsi="Arial" w:cs="Arial"/>
          <w:sz w:val="24"/>
          <w:szCs w:val="24"/>
        </w:rPr>
        <w:t>Conclusión</w:t>
      </w:r>
    </w:p>
    <w:p w14:paraId="7FD79912">
      <w:pPr>
        <w:pStyle w:val="7"/>
        <w:keepNext w:val="0"/>
        <w:keepLines w:val="0"/>
        <w:widowControl/>
        <w:suppressLineNumbers w:val="0"/>
        <w:spacing w:line="360" w:lineRule="auto"/>
        <w:jc w:val="both"/>
        <w:rPr>
          <w:rFonts w:hint="default" w:ascii="Arial" w:hAnsi="Arial" w:cs="Arial"/>
          <w:sz w:val="24"/>
          <w:szCs w:val="24"/>
        </w:rPr>
      </w:pPr>
      <w:r>
        <w:rPr>
          <w:rFonts w:hint="default" w:ascii="Arial" w:hAnsi="Arial" w:cs="Arial"/>
          <w:sz w:val="24"/>
          <w:szCs w:val="24"/>
        </w:rPr>
        <w:t xml:space="preserve">El éxito en las redes sociales no es solo cuestión de estar presente, sino de ser eficiente y estratégico en cada paso que das. Integrar la </w:t>
      </w:r>
      <w:r>
        <w:rPr>
          <w:rStyle w:val="6"/>
          <w:rFonts w:hint="default" w:ascii="Arial" w:hAnsi="Arial" w:cs="Arial"/>
          <w:sz w:val="24"/>
          <w:szCs w:val="24"/>
        </w:rPr>
        <w:t>ISO 9001:2015</w:t>
      </w:r>
      <w:r>
        <w:rPr>
          <w:rFonts w:hint="default" w:ascii="Arial" w:hAnsi="Arial" w:cs="Arial"/>
          <w:sz w:val="24"/>
          <w:szCs w:val="24"/>
        </w:rPr>
        <w:t xml:space="preserve"> con el marketing digital no solo te permite alcanzar altos estándares de calidad, sino que también te da las herramientas necesarias para optimizar tus procesos, adaptarte rápidamente a los cambios y mantener tu enfoque en los resultados.</w:t>
      </w:r>
    </w:p>
    <w:p w14:paraId="33D8572D">
      <w:pPr>
        <w:pStyle w:val="7"/>
        <w:keepNext w:val="0"/>
        <w:keepLines w:val="0"/>
        <w:widowControl/>
        <w:suppressLineNumbers w:val="0"/>
        <w:spacing w:line="360" w:lineRule="auto"/>
        <w:jc w:val="both"/>
        <w:rPr>
          <w:rFonts w:hint="default" w:ascii="Arial" w:hAnsi="Arial" w:cs="Arial"/>
          <w:sz w:val="24"/>
          <w:szCs w:val="24"/>
        </w:rPr>
      </w:pPr>
      <w:r>
        <w:rPr>
          <w:rFonts w:hint="default" w:ascii="Arial" w:hAnsi="Arial" w:cs="Arial"/>
          <w:sz w:val="24"/>
          <w:szCs w:val="24"/>
        </w:rPr>
        <w:t>Con organización, consistencia y análisis, podrás simplificar tus procesos de redes sociales y construir una marca que no solo sobreviva a los cambios, sino que los aproveche para seguir creciendo. Recuerda, la calidad es un proceso continuo, no un objetivo puntual. Y con los métodos adecuados, puedes asegurarte de que tu marca siempre esté alineada con los estándares de excelencia que definen a las marcas más exitosas.</w:t>
      </w:r>
    </w:p>
    <w:p w14:paraId="4737CA8E">
      <w:pPr>
        <w:spacing w:line="360" w:lineRule="auto"/>
        <w:jc w:val="both"/>
        <w:rPr>
          <w:rFonts w:hint="default" w:ascii="Arial" w:hAnsi="Arial" w:cs="Arial"/>
          <w:sz w:val="24"/>
          <w:szCs w:val="24"/>
        </w:rPr>
      </w:pPr>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693348"/>
    <w:rsid w:val="066933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2"/>
    <w:next w:val="1"/>
    <w:semiHidden/>
    <w:unhideWhenUsed/>
    <w:qFormat/>
    <w:uiPriority w:val="0"/>
    <w:pPr>
      <w:spacing w:before="0" w:beforeAutospacing="1" w:after="0" w:afterAutospacing="1"/>
      <w:jc w:val="left"/>
    </w:pPr>
    <w:rPr>
      <w:rFonts w:hint="eastAsia" w:ascii="SimSun" w:hAnsi="SimSun" w:eastAsia="SimSun" w:cs="SimSun"/>
      <w:b/>
      <w:bCs/>
      <w:i/>
      <w:iCs/>
      <w:kern w:val="0"/>
      <w:sz w:val="36"/>
      <w:szCs w:val="36"/>
      <w:lang w:val="en-US" w:eastAsia="zh-CN" w:bidi="ar"/>
    </w:rPr>
  </w:style>
  <w:style w:type="paragraph" w:styleId="3">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7"/>
      <w:szCs w:val="27"/>
      <w:lang w:val="en-US" w:eastAsia="zh-CN" w:bidi="ar"/>
    </w:rPr>
  </w:style>
  <w:style w:type="character" w:default="1" w:styleId="4">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character" w:styleId="6">
    <w:name w:val="Strong"/>
    <w:basedOn w:val="4"/>
    <w:qFormat/>
    <w:uiPriority w:val="0"/>
    <w:rPr>
      <w:b/>
      <w:bCs/>
    </w:rPr>
  </w:style>
  <w:style w:type="paragraph" w:styleId="7">
    <w:name w:val="Normal (Web)"/>
    <w:uiPriority w:val="0"/>
    <w:pPr>
      <w:spacing w:before="0" w:beforeAutospacing="1" w:after="0" w:afterAutospacing="1"/>
      <w:ind w:left="0" w:right="0"/>
      <w:jc w:val="left"/>
    </w:pPr>
    <w:rPr>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TotalTime>
  <ScaleCrop>false</ScaleCrop>
  <LinksUpToDate>false</LinksUpToDate>
  <CharactersWithSpaces>0</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2024-12-19T21:07:00Z</dcterms:created>
  <dc:creator>Shey Caceres</dc:creator>
  <cp:lastModifiedBy>Shey Caceres</cp:lastModifiedBy>
  <dcterms:modified xsi:type="dcterms:W3CDTF">2024-12-19T21:09:07Z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3082-12.2.0.19307</vt:lpwstr>
  </property>
  <property fmtid="{D5CDD505-2E9C-101B-9397-08002B2CF9AE}" pid="3" name="ICV">
    <vt:lpwstr>C235373132F94C82AF71236363842802_11</vt:lpwstr>
  </property>
</Properties>
</file>